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1C" w:rsidRDefault="004D5F59" w:rsidP="00205D1C">
      <w:pPr>
        <w:tabs>
          <w:tab w:val="right" w:pos="16018"/>
        </w:tabs>
        <w:ind w:left="284"/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ROMÂNIA</w:t>
      </w:r>
      <w:r w:rsidRPr="00D62426">
        <w:rPr>
          <w:rFonts w:ascii="Calibri" w:hAnsi="Calibri"/>
          <w:b/>
          <w:sz w:val="26"/>
          <w:szCs w:val="26"/>
        </w:rPr>
        <w:tab/>
        <w:t xml:space="preserve">Anexa nr. </w:t>
      </w:r>
      <w:r>
        <w:rPr>
          <w:rFonts w:ascii="Calibri" w:hAnsi="Calibri"/>
          <w:b/>
          <w:sz w:val="26"/>
          <w:szCs w:val="26"/>
        </w:rPr>
        <w:t>2</w:t>
      </w:r>
    </w:p>
    <w:p w:rsidR="004D5F59" w:rsidRPr="00D62426" w:rsidRDefault="00F9225F" w:rsidP="00205D1C">
      <w:pPr>
        <w:tabs>
          <w:tab w:val="right" w:pos="16018"/>
        </w:tabs>
        <w:ind w:left="284"/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JUDEŢUL HARGHITA                                                                                                                </w:t>
      </w:r>
      <w:r w:rsidR="004D5F59" w:rsidRPr="00D62426">
        <w:rPr>
          <w:rFonts w:ascii="Calibri" w:hAnsi="Calibri"/>
          <w:b/>
          <w:sz w:val="26"/>
          <w:szCs w:val="26"/>
        </w:rPr>
        <w:t xml:space="preserve">la Hotărârea Consiliului Judeţean Harghita </w:t>
      </w:r>
      <w:r>
        <w:rPr>
          <w:rFonts w:ascii="Calibri" w:hAnsi="Calibri"/>
          <w:b/>
          <w:sz w:val="26"/>
          <w:szCs w:val="26"/>
        </w:rPr>
        <w:t>nr. __________/2019</w:t>
      </w:r>
    </w:p>
    <w:p w:rsidR="004D5F59" w:rsidRPr="00D62426" w:rsidRDefault="004D5F59" w:rsidP="00205D1C">
      <w:pPr>
        <w:tabs>
          <w:tab w:val="right" w:pos="16160"/>
        </w:tabs>
        <w:spacing w:after="120"/>
        <w:ind w:left="284"/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CONSILIUL </w:t>
      </w:r>
      <w:r w:rsidR="00F9225F">
        <w:rPr>
          <w:rFonts w:ascii="Calibri" w:hAnsi="Calibri"/>
          <w:b/>
          <w:sz w:val="26"/>
          <w:szCs w:val="26"/>
        </w:rPr>
        <w:t>JUDEȚEAN</w:t>
      </w:r>
      <w:r w:rsidR="009A110A">
        <w:rPr>
          <w:rFonts w:ascii="Calibri" w:hAnsi="Calibri"/>
          <w:b/>
          <w:sz w:val="26"/>
          <w:szCs w:val="26"/>
        </w:rPr>
        <w:t xml:space="preserve">                                                                                            Tabel</w:t>
      </w:r>
    </w:p>
    <w:p w:rsidR="003278DD" w:rsidRDefault="00B4317D" w:rsidP="004D5F59">
      <w:pPr>
        <w:tabs>
          <w:tab w:val="center" w:pos="7371"/>
        </w:tabs>
        <w:jc w:val="center"/>
        <w:rPr>
          <w:rFonts w:asciiTheme="minorHAnsi" w:hAnsiTheme="minorHAnsi"/>
          <w:sz w:val="26"/>
          <w:szCs w:val="26"/>
        </w:rPr>
      </w:pPr>
      <w:r w:rsidRPr="00473C12">
        <w:rPr>
          <w:rFonts w:asciiTheme="minorHAnsi" w:hAnsiTheme="minorHAnsi"/>
          <w:sz w:val="26"/>
          <w:szCs w:val="26"/>
        </w:rPr>
        <w:t xml:space="preserve">cu echipamentele </w:t>
      </w:r>
      <w:r w:rsidR="00473C12" w:rsidRPr="00473C12">
        <w:rPr>
          <w:rFonts w:asciiTheme="minorHAnsi" w:hAnsiTheme="minorHAnsi"/>
          <w:sz w:val="26"/>
          <w:szCs w:val="26"/>
        </w:rPr>
        <w:t xml:space="preserve">care vor </w:t>
      </w:r>
      <w:r w:rsidR="003278DD">
        <w:rPr>
          <w:rFonts w:asciiTheme="minorHAnsi" w:hAnsiTheme="minorHAnsi"/>
          <w:sz w:val="26"/>
          <w:szCs w:val="26"/>
        </w:rPr>
        <w:t xml:space="preserve">fi puse la dispoziția unităților administrativ-teritoriale </w:t>
      </w:r>
      <w:r w:rsidR="00473C12" w:rsidRPr="00473C12">
        <w:rPr>
          <w:rFonts w:asciiTheme="minorHAnsi" w:hAnsiTheme="minorHAnsi"/>
          <w:sz w:val="26"/>
          <w:szCs w:val="26"/>
        </w:rPr>
        <w:t xml:space="preserve"> pentru restabilirea condițiilor normale de circulație pe </w:t>
      </w:r>
    </w:p>
    <w:p w:rsidR="004D5F59" w:rsidRPr="00D62426" w:rsidRDefault="00473C12" w:rsidP="004D5F59">
      <w:pPr>
        <w:tabs>
          <w:tab w:val="center" w:pos="7371"/>
        </w:tabs>
        <w:jc w:val="center"/>
        <w:rPr>
          <w:rFonts w:ascii="Calibri" w:hAnsi="Calibri"/>
          <w:b/>
          <w:sz w:val="26"/>
          <w:szCs w:val="26"/>
        </w:rPr>
      </w:pPr>
      <w:r w:rsidRPr="00473C12">
        <w:rPr>
          <w:rFonts w:asciiTheme="minorHAnsi" w:hAnsiTheme="minorHAnsi"/>
          <w:sz w:val="26"/>
          <w:szCs w:val="26"/>
        </w:rPr>
        <w:t xml:space="preserve">drumurile județene în cazul producerii unor blocaje și </w:t>
      </w:r>
      <w:r w:rsidR="003278DD">
        <w:rPr>
          <w:rFonts w:asciiTheme="minorHAnsi" w:hAnsiTheme="minorHAnsi"/>
          <w:sz w:val="26"/>
          <w:szCs w:val="26"/>
        </w:rPr>
        <w:t>resursele financ</w:t>
      </w:r>
      <w:bookmarkStart w:id="0" w:name="_GoBack"/>
      <w:bookmarkEnd w:id="0"/>
      <w:r w:rsidR="003278DD">
        <w:rPr>
          <w:rFonts w:asciiTheme="minorHAnsi" w:hAnsiTheme="minorHAnsi"/>
          <w:sz w:val="26"/>
          <w:szCs w:val="26"/>
        </w:rPr>
        <w:t>iare</w:t>
      </w:r>
      <w:r w:rsidRPr="00473C12">
        <w:rPr>
          <w:rFonts w:asciiTheme="minorHAnsi" w:hAnsiTheme="minorHAnsi"/>
          <w:sz w:val="26"/>
          <w:szCs w:val="26"/>
        </w:rPr>
        <w:t xml:space="preserve"> alocate pentru achiziționarea acestora</w:t>
      </w:r>
    </w:p>
    <w:p w:rsidR="00FF39B5" w:rsidRDefault="00FF39B5"/>
    <w:tbl>
      <w:tblPr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417"/>
        <w:gridCol w:w="1134"/>
        <w:gridCol w:w="1276"/>
        <w:gridCol w:w="1134"/>
        <w:gridCol w:w="1134"/>
        <w:gridCol w:w="1134"/>
        <w:gridCol w:w="992"/>
        <w:gridCol w:w="1134"/>
      </w:tblGrid>
      <w:tr w:rsidR="00B4317D" w:rsidRPr="004D5F59" w:rsidTr="00B4317D">
        <w:trPr>
          <w:trHeight w:val="13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Unitatea administrativ-teritorială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Motofe-răstrău</w:t>
            </w:r>
            <w:proofErr w:type="spellEnd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Motode-bitator</w:t>
            </w:r>
            <w:proofErr w:type="spellEnd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 cu disc (benzină)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5F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Grup electrogen portabil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Robot de pornire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Polizor unghiular electric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Comp</w:t>
            </w:r>
            <w:r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-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resor</w:t>
            </w:r>
            <w:proofErr w:type="spellEnd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Lanțuri </w:t>
            </w:r>
            <w:proofErr w:type="spellStart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antide-rapante</w:t>
            </w:r>
            <w:proofErr w:type="spellEnd"/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 [per</w:t>
            </w:r>
            <w:r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Cabluri oțel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F9225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Chingi textile [buc</w:t>
            </w:r>
            <w:r w:rsidR="00F9225F" w:rsidRPr="009A110A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.</w:t>
            </w: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C12" w:rsidRDefault="004D5F59" w:rsidP="00473C1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 xml:space="preserve">Valoare alocată </w:t>
            </w:r>
          </w:p>
          <w:p w:rsidR="004D5F59" w:rsidRPr="004D5F59" w:rsidRDefault="004D5F59" w:rsidP="00473C1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[lei]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Atid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5.675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Brădești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12.200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Ciumani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9.300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Corund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8.625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Cozmeni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19.400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Dealu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10.800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Leliceni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6.200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Lupeni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19.400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Mun</w:t>
            </w:r>
            <w:r w:rsidRPr="009A110A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 xml:space="preserve">. </w:t>
            </w: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 xml:space="preserve"> Miercurea-Ciuc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3.000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Mugeni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7.000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Remetea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750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Sărmaș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20.025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Sândominic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23.225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Sântimbru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16.925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 xml:space="preserve">Comuna </w:t>
            </w:r>
            <w:proofErr w:type="spellStart"/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Subcetate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2.475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Municipiul Toplița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9.200</w:t>
            </w:r>
          </w:p>
        </w:tc>
      </w:tr>
      <w:tr w:rsidR="004D5F59" w:rsidRPr="004D5F59" w:rsidTr="00B4317D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59" w:rsidRPr="004D5F59" w:rsidRDefault="004D5F59" w:rsidP="004D5F59">
            <w:pPr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Comuna Tușnad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color w:val="00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color w:val="000000"/>
                <w:sz w:val="24"/>
                <w:szCs w:val="24"/>
                <w:lang w:eastAsia="ro-RO"/>
              </w:rPr>
              <w:t>9.300</w:t>
            </w:r>
          </w:p>
        </w:tc>
      </w:tr>
      <w:tr w:rsidR="004D5F59" w:rsidRPr="004D5F59" w:rsidTr="009E078E">
        <w:trPr>
          <w:trHeight w:val="361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9E078E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59" w:rsidRPr="004D5F59" w:rsidRDefault="004D5F59" w:rsidP="004D5F59">
            <w:pPr>
              <w:jc w:val="right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4D5F5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lang w:eastAsia="ro-RO"/>
              </w:rPr>
              <w:t>183.500</w:t>
            </w:r>
          </w:p>
        </w:tc>
      </w:tr>
    </w:tbl>
    <w:p w:rsidR="00F9225F" w:rsidRPr="00F9225F" w:rsidRDefault="00F9225F" w:rsidP="00F9225F">
      <w:pPr>
        <w:tabs>
          <w:tab w:val="center" w:pos="1985"/>
          <w:tab w:val="center" w:pos="13041"/>
        </w:tabs>
        <w:jc w:val="both"/>
        <w:rPr>
          <w:rFonts w:ascii="Calibri" w:hAnsi="Calibri"/>
          <w:b/>
          <w:sz w:val="18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                  </w:t>
      </w:r>
    </w:p>
    <w:p w:rsidR="00F9225F" w:rsidRPr="00F9225F" w:rsidRDefault="00F9225F" w:rsidP="00F9225F">
      <w:pPr>
        <w:tabs>
          <w:tab w:val="center" w:pos="1985"/>
          <w:tab w:val="center" w:pos="13041"/>
        </w:tabs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______________________,_____________</w:t>
      </w:r>
    </w:p>
    <w:p w:rsidR="009A110A" w:rsidRDefault="00F9225F" w:rsidP="009A110A">
      <w:pPr>
        <w:tabs>
          <w:tab w:val="center" w:pos="2835"/>
          <w:tab w:val="center" w:pos="13041"/>
        </w:tabs>
        <w:spacing w:before="2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</w:t>
      </w:r>
      <w:r w:rsidR="009A110A"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 xml:space="preserve"> </w:t>
      </w:r>
      <w:r w:rsidRPr="00D62426">
        <w:rPr>
          <w:rFonts w:ascii="Calibri" w:hAnsi="Calibri"/>
          <w:b/>
          <w:sz w:val="26"/>
          <w:szCs w:val="26"/>
        </w:rPr>
        <w:t>PREȘEDINTE</w:t>
      </w:r>
      <w:r w:rsidR="009A110A">
        <w:rPr>
          <w:rFonts w:ascii="Calibri" w:hAnsi="Calibri"/>
          <w:b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DIRECTOR</w:t>
      </w:r>
      <w:r w:rsidR="009A110A">
        <w:rPr>
          <w:rFonts w:ascii="Calibri" w:hAnsi="Calibri"/>
          <w:b/>
          <w:sz w:val="26"/>
          <w:szCs w:val="26"/>
        </w:rPr>
        <w:t xml:space="preserve"> </w:t>
      </w:r>
      <w:r w:rsidRPr="00D62426">
        <w:rPr>
          <w:rFonts w:ascii="Calibri" w:hAnsi="Calibri"/>
          <w:b/>
          <w:sz w:val="26"/>
          <w:szCs w:val="26"/>
        </w:rPr>
        <w:t>GENERAL</w:t>
      </w:r>
      <w:r w:rsidRPr="00D62426">
        <w:rPr>
          <w:rFonts w:ascii="Calibri" w:hAnsi="Calibri"/>
          <w:sz w:val="26"/>
          <w:szCs w:val="26"/>
        </w:rPr>
        <w:tab/>
      </w:r>
    </w:p>
    <w:p w:rsidR="009A110A" w:rsidRDefault="009A110A" w:rsidP="009A110A">
      <w:pPr>
        <w:tabs>
          <w:tab w:val="center" w:pos="2835"/>
          <w:tab w:val="center" w:pos="13041"/>
        </w:tabs>
        <w:jc w:val="both"/>
      </w:pPr>
      <w:r>
        <w:rPr>
          <w:rFonts w:ascii="Calibri" w:hAnsi="Calibri"/>
          <w:sz w:val="26"/>
          <w:szCs w:val="26"/>
        </w:rPr>
        <w:tab/>
      </w:r>
      <w:r w:rsidR="00F9225F" w:rsidRPr="00D62426"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 w:rsidR="00F9225F" w:rsidRPr="00D62426">
        <w:rPr>
          <w:rFonts w:ascii="Calibri" w:hAnsi="Calibri"/>
          <w:sz w:val="26"/>
          <w:szCs w:val="26"/>
        </w:rPr>
        <w:t>Birta Antal</w:t>
      </w:r>
    </w:p>
    <w:sectPr w:rsidR="009A110A" w:rsidSect="00205D1C">
      <w:pgSz w:w="16840" w:h="11907" w:orient="landscape" w:code="9"/>
      <w:pgMar w:top="851" w:right="538" w:bottom="567" w:left="28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B9"/>
    <w:multiLevelType w:val="hybridMultilevel"/>
    <w:tmpl w:val="4C945A36"/>
    <w:lvl w:ilvl="0" w:tplc="9A460C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A67312">
      <w:start w:val="7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F59"/>
    <w:rsid w:val="00123980"/>
    <w:rsid w:val="00205D1C"/>
    <w:rsid w:val="003003E6"/>
    <w:rsid w:val="003278DD"/>
    <w:rsid w:val="00473C12"/>
    <w:rsid w:val="00494CC7"/>
    <w:rsid w:val="004D5F59"/>
    <w:rsid w:val="009A110A"/>
    <w:rsid w:val="009E078E"/>
    <w:rsid w:val="00AB247C"/>
    <w:rsid w:val="00B4317D"/>
    <w:rsid w:val="00DB2373"/>
    <w:rsid w:val="00F9225F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265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Petroni Zsolt</cp:lastModifiedBy>
  <cp:revision>7</cp:revision>
  <cp:lastPrinted>2019-05-16T11:10:00Z</cp:lastPrinted>
  <dcterms:created xsi:type="dcterms:W3CDTF">2019-05-16T10:25:00Z</dcterms:created>
  <dcterms:modified xsi:type="dcterms:W3CDTF">2019-05-16T11:45:00Z</dcterms:modified>
</cp:coreProperties>
</file>